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0A4" w:rsidRPr="00E1251A" w:rsidRDefault="009B00A4" w:rsidP="009B00A4">
      <w:pPr>
        <w:widowControl/>
        <w:autoSpaceDE/>
        <w:autoSpaceDN/>
        <w:jc w:val="both"/>
        <w:rPr>
          <w:sz w:val="28"/>
        </w:rPr>
      </w:pPr>
    </w:p>
    <w:p w:rsidR="009B00A4" w:rsidRDefault="009B00A4" w:rsidP="009B00A4">
      <w:pPr>
        <w:widowControl/>
        <w:autoSpaceDE/>
        <w:autoSpaceDN/>
        <w:jc w:val="center"/>
        <w:rPr>
          <w:sz w:val="32"/>
          <w:szCs w:val="32"/>
        </w:rPr>
      </w:pPr>
      <w:r w:rsidRPr="00E1251A">
        <w:rPr>
          <w:noProof/>
          <w:sz w:val="28"/>
          <w:lang w:eastAsia="ru-RU"/>
        </w:rPr>
        <w:drawing>
          <wp:inline distT="0" distB="0" distL="0" distR="0" wp14:anchorId="66D036F6" wp14:editId="5CD97041">
            <wp:extent cx="544830" cy="887730"/>
            <wp:effectExtent l="0" t="0" r="7620" b="762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0A4" w:rsidRPr="00E1251A" w:rsidRDefault="009B00A4" w:rsidP="009B00A4">
      <w:pPr>
        <w:widowControl/>
        <w:autoSpaceDE/>
        <w:autoSpaceDN/>
        <w:jc w:val="center"/>
        <w:rPr>
          <w:sz w:val="32"/>
          <w:szCs w:val="32"/>
        </w:rPr>
      </w:pPr>
      <w:r w:rsidRPr="00E1251A">
        <w:rPr>
          <w:sz w:val="32"/>
          <w:szCs w:val="32"/>
        </w:rPr>
        <w:t>Совет депутатов</w:t>
      </w:r>
    </w:p>
    <w:p w:rsidR="009B00A4" w:rsidRPr="00E1251A" w:rsidRDefault="009B00A4" w:rsidP="009B00A4">
      <w:pPr>
        <w:widowControl/>
        <w:autoSpaceDE/>
        <w:autoSpaceDN/>
        <w:jc w:val="center"/>
        <w:rPr>
          <w:sz w:val="32"/>
          <w:szCs w:val="32"/>
        </w:rPr>
      </w:pPr>
      <w:r w:rsidRPr="00E1251A">
        <w:rPr>
          <w:sz w:val="32"/>
          <w:szCs w:val="32"/>
        </w:rPr>
        <w:t>Ковернинского муниципального округа</w:t>
      </w:r>
    </w:p>
    <w:p w:rsidR="009B00A4" w:rsidRPr="00E1251A" w:rsidRDefault="009B00A4" w:rsidP="009B00A4">
      <w:pPr>
        <w:widowControl/>
        <w:autoSpaceDE/>
        <w:autoSpaceDN/>
        <w:jc w:val="center"/>
        <w:rPr>
          <w:sz w:val="32"/>
          <w:szCs w:val="32"/>
        </w:rPr>
      </w:pPr>
      <w:r w:rsidRPr="00E1251A">
        <w:rPr>
          <w:sz w:val="32"/>
          <w:szCs w:val="32"/>
        </w:rPr>
        <w:t>Нижегородской области</w:t>
      </w:r>
    </w:p>
    <w:p w:rsidR="009B00A4" w:rsidRPr="00E1251A" w:rsidRDefault="009B00A4" w:rsidP="009B00A4">
      <w:pPr>
        <w:widowControl/>
        <w:autoSpaceDE/>
        <w:autoSpaceDN/>
        <w:jc w:val="center"/>
        <w:rPr>
          <w:b/>
          <w:sz w:val="28"/>
        </w:rPr>
      </w:pPr>
    </w:p>
    <w:p w:rsidR="009B00A4" w:rsidRPr="00E1251A" w:rsidRDefault="009B00A4" w:rsidP="009B00A4">
      <w:pPr>
        <w:widowControl/>
        <w:autoSpaceDE/>
        <w:autoSpaceDN/>
        <w:jc w:val="center"/>
        <w:rPr>
          <w:b/>
          <w:sz w:val="44"/>
          <w:szCs w:val="44"/>
        </w:rPr>
      </w:pPr>
      <w:r w:rsidRPr="00E1251A">
        <w:rPr>
          <w:b/>
          <w:sz w:val="44"/>
          <w:szCs w:val="44"/>
        </w:rPr>
        <w:t>Р Е Ш Е Н И Е</w:t>
      </w:r>
    </w:p>
    <w:p w:rsidR="009B00A4" w:rsidRPr="00E1251A" w:rsidRDefault="009B00A4" w:rsidP="009B00A4">
      <w:pPr>
        <w:widowControl/>
        <w:autoSpaceDE/>
        <w:autoSpaceDN/>
        <w:jc w:val="both"/>
        <w:rPr>
          <w:b/>
          <w:sz w:val="28"/>
        </w:rPr>
      </w:pPr>
    </w:p>
    <w:p w:rsidR="009B00A4" w:rsidRPr="00E1251A" w:rsidRDefault="003E1B19" w:rsidP="009B00A4">
      <w:pPr>
        <w:widowControl/>
        <w:autoSpaceDE/>
        <w:autoSpaceDN/>
        <w:jc w:val="both"/>
        <w:rPr>
          <w:sz w:val="28"/>
        </w:rPr>
      </w:pPr>
      <w:r>
        <w:rPr>
          <w:sz w:val="28"/>
        </w:rPr>
        <w:t>о</w:t>
      </w:r>
      <w:r w:rsidR="009B00A4" w:rsidRPr="00E1251A">
        <w:rPr>
          <w:sz w:val="28"/>
        </w:rPr>
        <w:t>т</w:t>
      </w:r>
      <w:r>
        <w:rPr>
          <w:sz w:val="28"/>
        </w:rPr>
        <w:t xml:space="preserve"> 28 июля </w:t>
      </w:r>
      <w:r w:rsidR="009B00A4" w:rsidRPr="00E1251A">
        <w:rPr>
          <w:sz w:val="28"/>
        </w:rPr>
        <w:t>202</w:t>
      </w:r>
      <w:r w:rsidR="009B00A4">
        <w:rPr>
          <w:sz w:val="28"/>
        </w:rPr>
        <w:t>6</w:t>
      </w:r>
      <w:r w:rsidR="009B00A4" w:rsidRPr="00E1251A">
        <w:rPr>
          <w:sz w:val="28"/>
        </w:rPr>
        <w:t xml:space="preserve"> года </w:t>
      </w:r>
      <w:r w:rsidR="009B00A4" w:rsidRPr="00E1251A">
        <w:rPr>
          <w:sz w:val="28"/>
        </w:rPr>
        <w:tab/>
      </w:r>
      <w:r w:rsidR="009B00A4" w:rsidRPr="00E1251A">
        <w:rPr>
          <w:sz w:val="28"/>
        </w:rPr>
        <w:tab/>
      </w:r>
      <w:r w:rsidR="009B00A4" w:rsidRPr="00E1251A">
        <w:rPr>
          <w:sz w:val="28"/>
        </w:rPr>
        <w:tab/>
      </w:r>
      <w:r w:rsidR="009B00A4" w:rsidRPr="00E1251A">
        <w:rPr>
          <w:sz w:val="28"/>
        </w:rPr>
        <w:tab/>
      </w:r>
      <w:r w:rsidR="009B00A4" w:rsidRPr="00E1251A">
        <w:rPr>
          <w:sz w:val="28"/>
        </w:rPr>
        <w:tab/>
      </w:r>
      <w:r w:rsidR="009B00A4" w:rsidRPr="00E1251A">
        <w:rPr>
          <w:sz w:val="28"/>
        </w:rPr>
        <w:tab/>
      </w:r>
      <w:r w:rsidR="009B00A4" w:rsidRPr="00E1251A">
        <w:rPr>
          <w:sz w:val="28"/>
        </w:rPr>
        <w:tab/>
      </w:r>
      <w:r w:rsidR="009B00A4" w:rsidRPr="00E1251A">
        <w:rPr>
          <w:sz w:val="28"/>
        </w:rPr>
        <w:tab/>
      </w:r>
      <w:r>
        <w:rPr>
          <w:sz w:val="28"/>
        </w:rPr>
        <w:tab/>
      </w:r>
      <w:r w:rsidR="009B00A4" w:rsidRPr="00E1251A">
        <w:rPr>
          <w:sz w:val="28"/>
        </w:rPr>
        <w:t>№</w:t>
      </w:r>
      <w:r>
        <w:rPr>
          <w:sz w:val="28"/>
        </w:rPr>
        <w:t>59</w:t>
      </w:r>
    </w:p>
    <w:p w:rsidR="009B00A4" w:rsidRDefault="009B00A4" w:rsidP="009B00A4">
      <w:pPr>
        <w:widowControl/>
        <w:autoSpaceDE/>
        <w:autoSpaceDN/>
        <w:jc w:val="center"/>
        <w:rPr>
          <w:b/>
          <w:sz w:val="28"/>
        </w:rPr>
      </w:pPr>
    </w:p>
    <w:p w:rsidR="009B00A4" w:rsidRDefault="009B00A4" w:rsidP="009B00A4">
      <w:pPr>
        <w:widowControl/>
        <w:autoSpaceDE/>
        <w:autoSpaceDN/>
        <w:jc w:val="center"/>
        <w:rPr>
          <w:b/>
          <w:sz w:val="28"/>
        </w:rPr>
      </w:pPr>
      <w:r w:rsidRPr="00E1251A">
        <w:rPr>
          <w:b/>
          <w:sz w:val="28"/>
        </w:rPr>
        <w:t>О</w:t>
      </w:r>
      <w:r>
        <w:rPr>
          <w:b/>
          <w:sz w:val="28"/>
        </w:rPr>
        <w:t xml:space="preserve">б утверждении Положения о предоставлении служебных жилых помещений, входящих в состав </w:t>
      </w:r>
      <w:r w:rsidR="003E1B19">
        <w:rPr>
          <w:b/>
          <w:sz w:val="28"/>
        </w:rPr>
        <w:t>специализированного жилищного</w:t>
      </w:r>
      <w:r>
        <w:rPr>
          <w:b/>
          <w:sz w:val="28"/>
        </w:rPr>
        <w:t xml:space="preserve"> фонда Ковернинского муниципального округа Нижегородской области, в собственность граждан</w:t>
      </w:r>
    </w:p>
    <w:p w:rsidR="003E1B19" w:rsidRPr="00E1251A" w:rsidRDefault="003E1B19" w:rsidP="009B00A4">
      <w:pPr>
        <w:widowControl/>
        <w:autoSpaceDE/>
        <w:autoSpaceDN/>
        <w:jc w:val="center"/>
        <w:rPr>
          <w:b/>
          <w:sz w:val="28"/>
        </w:rPr>
      </w:pPr>
    </w:p>
    <w:p w:rsidR="009B00A4" w:rsidRPr="00E1251A" w:rsidRDefault="009B00A4" w:rsidP="003E1B19">
      <w:pPr>
        <w:widowControl/>
        <w:autoSpaceDE/>
        <w:autoSpaceDN/>
        <w:ind w:firstLine="708"/>
        <w:jc w:val="both"/>
        <w:rPr>
          <w:sz w:val="28"/>
        </w:rPr>
      </w:pPr>
      <w:r>
        <w:rPr>
          <w:sz w:val="28"/>
        </w:rPr>
        <w:t>В соответствии</w:t>
      </w:r>
      <w:r w:rsidRPr="00E1251A">
        <w:rPr>
          <w:sz w:val="28"/>
        </w:rPr>
        <w:t xml:space="preserve"> </w:t>
      </w:r>
      <w:r>
        <w:rPr>
          <w:sz w:val="28"/>
        </w:rPr>
        <w:t>со статьей 31 Устава Ковернинского муниципального округа Нижегородской области</w:t>
      </w:r>
      <w:r w:rsidRPr="00E1251A">
        <w:rPr>
          <w:sz w:val="28"/>
        </w:rPr>
        <w:t xml:space="preserve">, </w:t>
      </w:r>
      <w:r>
        <w:rPr>
          <w:sz w:val="28"/>
        </w:rPr>
        <w:t xml:space="preserve">руководствуясь статьями 5 и 14 Жилищного кодекса Российской Федерации, в целях реализации мероприятий по поддержке специалистов, граждан, осуществляющих трудовую деятельность в муниципальных и государственных учреждениях, предприятиях на территории Ковернинского муниципального округа Нижегородской области </w:t>
      </w:r>
      <w:r w:rsidRPr="00E1251A">
        <w:rPr>
          <w:b/>
          <w:sz w:val="28"/>
        </w:rPr>
        <w:t>Совет депутатов решил</w:t>
      </w:r>
      <w:r w:rsidRPr="00E1251A">
        <w:rPr>
          <w:sz w:val="28"/>
        </w:rPr>
        <w:t>:</w:t>
      </w:r>
    </w:p>
    <w:p w:rsidR="009B00A4" w:rsidRDefault="009B00A4" w:rsidP="009B00A4">
      <w:pPr>
        <w:widowControl/>
        <w:autoSpaceDE/>
        <w:autoSpaceDN/>
        <w:jc w:val="both"/>
        <w:rPr>
          <w:sz w:val="28"/>
        </w:rPr>
      </w:pPr>
      <w:r w:rsidRPr="00E1251A">
        <w:rPr>
          <w:sz w:val="28"/>
        </w:rPr>
        <w:tab/>
        <w:t xml:space="preserve">1. </w:t>
      </w:r>
      <w:r>
        <w:rPr>
          <w:sz w:val="28"/>
        </w:rPr>
        <w:t>Утвердить Положение</w:t>
      </w:r>
      <w:r w:rsidRPr="006977FE">
        <w:rPr>
          <w:sz w:val="28"/>
        </w:rPr>
        <w:t xml:space="preserve"> о предоставлении служебных жилых помещений, входящих в состав специализированного жилищного фонда Ковернинского муниципального округа Нижегородской области, в собственность граждан</w:t>
      </w:r>
      <w:r>
        <w:rPr>
          <w:sz w:val="28"/>
        </w:rPr>
        <w:t xml:space="preserve"> (прилагается).</w:t>
      </w:r>
    </w:p>
    <w:p w:rsidR="009B00A4" w:rsidRDefault="009B00A4" w:rsidP="003E1B19">
      <w:pPr>
        <w:widowControl/>
        <w:autoSpaceDE/>
        <w:autoSpaceDN/>
        <w:ind w:firstLine="708"/>
        <w:jc w:val="both"/>
        <w:rPr>
          <w:sz w:val="28"/>
        </w:rPr>
      </w:pPr>
      <w:r>
        <w:rPr>
          <w:sz w:val="28"/>
        </w:rPr>
        <w:t>2</w:t>
      </w:r>
      <w:r w:rsidRPr="00E1251A">
        <w:rPr>
          <w:sz w:val="28"/>
        </w:rPr>
        <w:t>.</w:t>
      </w:r>
      <w:r>
        <w:rPr>
          <w:sz w:val="28"/>
        </w:rPr>
        <w:t xml:space="preserve"> </w:t>
      </w:r>
      <w:r w:rsidRPr="006977FE">
        <w:rPr>
          <w:sz w:val="28"/>
        </w:rPr>
        <w:t xml:space="preserve">Настоящее решение </w:t>
      </w:r>
      <w:r>
        <w:rPr>
          <w:sz w:val="28"/>
        </w:rPr>
        <w:t>подлежит официальному опубликованию</w:t>
      </w:r>
      <w:r w:rsidRPr="006977FE">
        <w:rPr>
          <w:sz w:val="28"/>
        </w:rPr>
        <w:t>.</w:t>
      </w:r>
    </w:p>
    <w:p w:rsidR="009B00A4" w:rsidRDefault="009B00A4" w:rsidP="009B00A4">
      <w:pPr>
        <w:widowControl/>
        <w:autoSpaceDE/>
        <w:autoSpaceDN/>
        <w:ind w:firstLine="708"/>
        <w:jc w:val="both"/>
        <w:rPr>
          <w:sz w:val="28"/>
        </w:rPr>
      </w:pPr>
      <w:r>
        <w:rPr>
          <w:sz w:val="28"/>
        </w:rPr>
        <w:t xml:space="preserve"> 3. </w:t>
      </w:r>
      <w:r w:rsidRPr="00E1251A">
        <w:rPr>
          <w:sz w:val="28"/>
        </w:rPr>
        <w:t xml:space="preserve">Настоящее решение вступает в силу со дня </w:t>
      </w:r>
      <w:r w:rsidR="00924345">
        <w:rPr>
          <w:sz w:val="28"/>
        </w:rPr>
        <w:t xml:space="preserve">его </w:t>
      </w:r>
      <w:r w:rsidRPr="00E1251A">
        <w:rPr>
          <w:sz w:val="28"/>
        </w:rPr>
        <w:t>принятия</w:t>
      </w:r>
      <w:r>
        <w:rPr>
          <w:sz w:val="28"/>
        </w:rPr>
        <w:t>.</w:t>
      </w:r>
    </w:p>
    <w:p w:rsidR="003E1B19" w:rsidRDefault="003E1B19" w:rsidP="009B00A4">
      <w:pPr>
        <w:widowControl/>
        <w:autoSpaceDE/>
        <w:autoSpaceDN/>
        <w:ind w:firstLine="708"/>
        <w:jc w:val="both"/>
        <w:rPr>
          <w:sz w:val="28"/>
        </w:rPr>
      </w:pPr>
    </w:p>
    <w:tbl>
      <w:tblPr>
        <w:tblW w:w="9541" w:type="dxa"/>
        <w:jc w:val="center"/>
        <w:tblLook w:val="04A0" w:firstRow="1" w:lastRow="0" w:firstColumn="1" w:lastColumn="0" w:noHBand="0" w:noVBand="1"/>
      </w:tblPr>
      <w:tblGrid>
        <w:gridCol w:w="4770"/>
        <w:gridCol w:w="4771"/>
      </w:tblGrid>
      <w:tr w:rsidR="003E1B19" w:rsidRPr="00F44823" w:rsidTr="0065041D">
        <w:trPr>
          <w:trHeight w:val="75"/>
          <w:jc w:val="center"/>
        </w:trPr>
        <w:tc>
          <w:tcPr>
            <w:tcW w:w="4770" w:type="dxa"/>
            <w:hideMark/>
          </w:tcPr>
          <w:p w:rsidR="003E1B19" w:rsidRPr="00F44823" w:rsidRDefault="003E1B19" w:rsidP="0065041D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F44823">
              <w:rPr>
                <w:bCs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3E1B19" w:rsidRPr="00F44823" w:rsidRDefault="003E1B19" w:rsidP="0065041D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F44823">
              <w:rPr>
                <w:bCs/>
                <w:sz w:val="28"/>
                <w:szCs w:val="28"/>
                <w:lang w:eastAsia="ru-RU"/>
              </w:rPr>
              <w:t>_________</w:t>
            </w:r>
            <w:r>
              <w:rPr>
                <w:bCs/>
                <w:sz w:val="28"/>
                <w:szCs w:val="28"/>
                <w:lang w:eastAsia="ru-RU"/>
              </w:rPr>
              <w:t xml:space="preserve">________________              </w:t>
            </w:r>
            <w:r w:rsidRPr="00F44823">
              <w:rPr>
                <w:bCs/>
                <w:sz w:val="28"/>
                <w:szCs w:val="28"/>
                <w:lang w:eastAsia="ru-RU"/>
              </w:rPr>
              <w:t>С.В.</w:t>
            </w:r>
            <w:r>
              <w:rPr>
                <w:bCs/>
                <w:sz w:val="28"/>
                <w:szCs w:val="28"/>
                <w:lang w:eastAsia="ru-RU"/>
              </w:rPr>
              <w:t xml:space="preserve"> </w:t>
            </w:r>
            <w:r w:rsidRPr="00F44823">
              <w:rPr>
                <w:bCs/>
                <w:sz w:val="28"/>
                <w:szCs w:val="28"/>
                <w:lang w:eastAsia="ru-RU"/>
              </w:rPr>
              <w:t>Галкин</w:t>
            </w:r>
          </w:p>
        </w:tc>
        <w:tc>
          <w:tcPr>
            <w:tcW w:w="4771" w:type="dxa"/>
            <w:hideMark/>
          </w:tcPr>
          <w:p w:rsidR="003E1B19" w:rsidRPr="00F44823" w:rsidRDefault="003E1B19" w:rsidP="0065041D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F44823">
              <w:rPr>
                <w:bCs/>
                <w:sz w:val="28"/>
                <w:szCs w:val="28"/>
                <w:lang w:eastAsia="ru-RU"/>
              </w:rPr>
              <w:t>Глава местного самоуправления</w:t>
            </w:r>
          </w:p>
          <w:p w:rsidR="003E1B19" w:rsidRPr="00F44823" w:rsidRDefault="003E1B19" w:rsidP="0065041D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F44823">
              <w:rPr>
                <w:bCs/>
                <w:sz w:val="28"/>
                <w:szCs w:val="28"/>
                <w:lang w:eastAsia="ru-RU"/>
              </w:rPr>
              <w:t>__________________________</w:t>
            </w:r>
          </w:p>
          <w:p w:rsidR="003E1B19" w:rsidRPr="00F44823" w:rsidRDefault="003E1B19" w:rsidP="0065041D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А.А.Васильев</w:t>
            </w:r>
          </w:p>
        </w:tc>
      </w:tr>
    </w:tbl>
    <w:p w:rsidR="003E1B19" w:rsidRPr="00E1251A" w:rsidRDefault="003E1B19" w:rsidP="009B00A4">
      <w:pPr>
        <w:widowControl/>
        <w:autoSpaceDE/>
        <w:autoSpaceDN/>
        <w:ind w:firstLine="708"/>
        <w:jc w:val="both"/>
        <w:rPr>
          <w:sz w:val="28"/>
        </w:rPr>
      </w:pPr>
    </w:p>
    <w:p w:rsidR="00AA61A0" w:rsidRDefault="00AA61A0" w:rsidP="009B00A4">
      <w:pPr>
        <w:jc w:val="right"/>
      </w:pPr>
    </w:p>
    <w:p w:rsidR="003E1B19" w:rsidRDefault="003E1B19" w:rsidP="009B00A4">
      <w:pPr>
        <w:jc w:val="right"/>
      </w:pPr>
    </w:p>
    <w:p w:rsidR="003E1B19" w:rsidRDefault="003E1B19" w:rsidP="009B00A4">
      <w:pPr>
        <w:jc w:val="right"/>
      </w:pPr>
    </w:p>
    <w:p w:rsidR="003E1B19" w:rsidRDefault="003E1B19" w:rsidP="009B00A4">
      <w:pPr>
        <w:jc w:val="right"/>
      </w:pPr>
    </w:p>
    <w:p w:rsidR="003E1B19" w:rsidRDefault="003E1B19" w:rsidP="009B00A4">
      <w:pPr>
        <w:jc w:val="right"/>
      </w:pPr>
    </w:p>
    <w:p w:rsidR="003E1B19" w:rsidRDefault="003E1B19" w:rsidP="009B00A4">
      <w:pPr>
        <w:jc w:val="right"/>
      </w:pPr>
    </w:p>
    <w:p w:rsidR="003E1B19" w:rsidRDefault="003E1B19" w:rsidP="009B00A4">
      <w:pPr>
        <w:jc w:val="right"/>
      </w:pPr>
    </w:p>
    <w:p w:rsidR="003E1B19" w:rsidRDefault="003E1B19" w:rsidP="009B00A4">
      <w:pPr>
        <w:jc w:val="right"/>
      </w:pPr>
    </w:p>
    <w:p w:rsidR="003E1B19" w:rsidRDefault="003E1B19" w:rsidP="009B00A4">
      <w:pPr>
        <w:jc w:val="right"/>
      </w:pPr>
    </w:p>
    <w:p w:rsidR="008D0DE8" w:rsidRDefault="008D0DE8" w:rsidP="009B00A4">
      <w:pPr>
        <w:jc w:val="right"/>
      </w:pPr>
      <w:bookmarkStart w:id="0" w:name="_GoBack"/>
      <w:bookmarkEnd w:id="0"/>
    </w:p>
    <w:p w:rsidR="003E1B19" w:rsidRDefault="003E1B19" w:rsidP="009B00A4">
      <w:pPr>
        <w:jc w:val="right"/>
      </w:pPr>
    </w:p>
    <w:p w:rsidR="003E1B19" w:rsidRDefault="003E1B19" w:rsidP="009B00A4">
      <w:pPr>
        <w:jc w:val="right"/>
      </w:pPr>
    </w:p>
    <w:p w:rsidR="009B00A4" w:rsidRPr="003E1B19" w:rsidRDefault="009B00A4" w:rsidP="009B00A4">
      <w:pPr>
        <w:jc w:val="right"/>
        <w:rPr>
          <w:sz w:val="28"/>
          <w:szCs w:val="28"/>
        </w:rPr>
      </w:pPr>
      <w:r w:rsidRPr="003E1B19">
        <w:rPr>
          <w:sz w:val="28"/>
          <w:szCs w:val="28"/>
        </w:rPr>
        <w:lastRenderedPageBreak/>
        <w:t xml:space="preserve">Приложение </w:t>
      </w:r>
    </w:p>
    <w:p w:rsidR="009B00A4" w:rsidRPr="003E1B19" w:rsidRDefault="009B00A4" w:rsidP="009B00A4">
      <w:pPr>
        <w:jc w:val="right"/>
        <w:rPr>
          <w:sz w:val="28"/>
          <w:szCs w:val="28"/>
        </w:rPr>
      </w:pPr>
      <w:r w:rsidRPr="003E1B19">
        <w:rPr>
          <w:sz w:val="28"/>
          <w:szCs w:val="28"/>
        </w:rPr>
        <w:t xml:space="preserve">к </w:t>
      </w:r>
      <w:r w:rsidR="003E1B19">
        <w:rPr>
          <w:sz w:val="28"/>
          <w:szCs w:val="28"/>
        </w:rPr>
        <w:t>р</w:t>
      </w:r>
      <w:r w:rsidRPr="003E1B19">
        <w:rPr>
          <w:sz w:val="28"/>
          <w:szCs w:val="28"/>
        </w:rPr>
        <w:t xml:space="preserve">ешению Совета депутатов </w:t>
      </w:r>
    </w:p>
    <w:p w:rsidR="009B00A4" w:rsidRPr="003E1B19" w:rsidRDefault="009B00A4" w:rsidP="009B00A4">
      <w:pPr>
        <w:jc w:val="right"/>
        <w:rPr>
          <w:sz w:val="28"/>
          <w:szCs w:val="28"/>
        </w:rPr>
      </w:pPr>
      <w:r w:rsidRPr="003E1B19">
        <w:rPr>
          <w:sz w:val="28"/>
          <w:szCs w:val="28"/>
        </w:rPr>
        <w:t>Ковернинского муниципального округа</w:t>
      </w:r>
    </w:p>
    <w:p w:rsidR="009B00A4" w:rsidRPr="003E1B19" w:rsidRDefault="009B00A4" w:rsidP="009B00A4">
      <w:pPr>
        <w:jc w:val="right"/>
        <w:rPr>
          <w:sz w:val="28"/>
          <w:szCs w:val="28"/>
        </w:rPr>
      </w:pPr>
      <w:r w:rsidRPr="003E1B19">
        <w:rPr>
          <w:sz w:val="28"/>
          <w:szCs w:val="28"/>
        </w:rPr>
        <w:t xml:space="preserve"> Нижегородской области </w:t>
      </w:r>
    </w:p>
    <w:p w:rsidR="009B00A4" w:rsidRPr="009D4A8E" w:rsidRDefault="009B00A4" w:rsidP="003E1B19">
      <w:pPr>
        <w:jc w:val="right"/>
      </w:pPr>
      <w:r w:rsidRPr="003E1B19">
        <w:rPr>
          <w:sz w:val="28"/>
          <w:szCs w:val="28"/>
        </w:rPr>
        <w:t xml:space="preserve">от </w:t>
      </w:r>
      <w:r w:rsidR="003E1B19">
        <w:rPr>
          <w:sz w:val="28"/>
          <w:szCs w:val="28"/>
        </w:rPr>
        <w:t>28 июля 2026 года № 59</w:t>
      </w:r>
    </w:p>
    <w:p w:rsidR="009B00A4" w:rsidRPr="009D4A8E" w:rsidRDefault="009B00A4" w:rsidP="009B00A4"/>
    <w:p w:rsidR="009B00A4" w:rsidRDefault="009B00A4" w:rsidP="009B00A4"/>
    <w:p w:rsidR="009B00A4" w:rsidRPr="00FB01C2" w:rsidRDefault="009B00A4" w:rsidP="009B00A4">
      <w:pPr>
        <w:jc w:val="center"/>
        <w:rPr>
          <w:b/>
          <w:bCs/>
          <w:sz w:val="28"/>
          <w:szCs w:val="28"/>
        </w:rPr>
      </w:pPr>
      <w:r w:rsidRPr="00FB01C2">
        <w:rPr>
          <w:b/>
          <w:bCs/>
          <w:sz w:val="28"/>
          <w:szCs w:val="28"/>
        </w:rPr>
        <w:t>ПОЛОЖЕНИЕ</w:t>
      </w:r>
    </w:p>
    <w:p w:rsidR="009B00A4" w:rsidRPr="00FB01C2" w:rsidRDefault="009B00A4" w:rsidP="009B00A4">
      <w:pPr>
        <w:jc w:val="center"/>
        <w:rPr>
          <w:b/>
          <w:bCs/>
          <w:sz w:val="28"/>
          <w:szCs w:val="28"/>
        </w:rPr>
      </w:pPr>
      <w:r w:rsidRPr="00FB01C2">
        <w:rPr>
          <w:b/>
          <w:bCs/>
          <w:sz w:val="28"/>
          <w:szCs w:val="28"/>
        </w:rPr>
        <w:t>о порядке предоставления служебных жилых помещений, входящих в состав специализированного жилищного фонда Ковернинского муниципального округа Нижегородской области, в собственность граждан</w:t>
      </w:r>
    </w:p>
    <w:p w:rsidR="009B00A4" w:rsidRPr="00FB01C2" w:rsidRDefault="009B00A4" w:rsidP="009B00A4">
      <w:pPr>
        <w:jc w:val="center"/>
        <w:rPr>
          <w:sz w:val="28"/>
          <w:szCs w:val="28"/>
        </w:rPr>
      </w:pPr>
    </w:p>
    <w:p w:rsidR="009B00A4" w:rsidRDefault="009B00A4" w:rsidP="009B00A4">
      <w:pPr>
        <w:jc w:val="center"/>
        <w:rPr>
          <w:b/>
          <w:bCs/>
          <w:sz w:val="28"/>
          <w:szCs w:val="28"/>
        </w:rPr>
      </w:pPr>
      <w:r w:rsidRPr="00FB01C2">
        <w:rPr>
          <w:b/>
          <w:bCs/>
          <w:sz w:val="28"/>
          <w:szCs w:val="28"/>
        </w:rPr>
        <w:t>1. Общие положения</w:t>
      </w:r>
    </w:p>
    <w:p w:rsidR="00637266" w:rsidRPr="00FB01C2" w:rsidRDefault="00637266" w:rsidP="009B00A4">
      <w:pPr>
        <w:jc w:val="center"/>
        <w:rPr>
          <w:b/>
          <w:sz w:val="28"/>
          <w:szCs w:val="28"/>
        </w:rPr>
      </w:pP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1.1. Настоящее Положение разработано в соответствии с Жилищным кодексом Российской Федерации, федеральными законами, иными нормативными правовыми актами Российской Федерации, законодательством Нижегородской области, Уставом Ковернинского муниципального округа Нижегородской области и регулирует порядок предоставления в собственность граждан жилых помещений, входящих в состав специализированного жилищного фонда данного муниципального образования и относящихся к категории "служебное жилье" (далее – Положение, служебное жилье, муниципальное образование).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1.2. Служебное жилье, подлежащее предоставлению в собственность – это жилые помещения, находящиеся в муниципальной собственности, предоставленные ранее гражданам на условиях договора найма специализированного жилого помещения (служебного найма) и соответствующие требованиям, установленным настоящим Положением (далее –Договор).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1.3. Предоставление служебного жилья в собственность осуществляется на безвозмездной основе в порядке, предусмотренном законодательством Российской Федерации о приватизации жилищного фонда.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1.4. Целью предоставления служебного жилья в собственность является: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 xml:space="preserve"> а) стимулирование специалистов к долгосрочной работе на территории муниципального образования; 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б) закрепление молодых специалистов и работников дефицитных профессий;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 xml:space="preserve"> в) социальная поддержка граждан, добросовестно проживающих в служебном жилье и проработавших длительный срок на муниципальной службе или в муниципальных учреждениях.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</w:p>
    <w:p w:rsidR="009B00A4" w:rsidRDefault="009B00A4" w:rsidP="00637266">
      <w:pPr>
        <w:ind w:firstLine="709"/>
        <w:jc w:val="center"/>
        <w:rPr>
          <w:b/>
          <w:bCs/>
          <w:sz w:val="28"/>
          <w:szCs w:val="28"/>
        </w:rPr>
      </w:pPr>
      <w:r w:rsidRPr="00637266">
        <w:rPr>
          <w:b/>
          <w:bCs/>
          <w:sz w:val="28"/>
          <w:szCs w:val="28"/>
        </w:rPr>
        <w:t>2. Категории граждан, имеющих право на приобретение служебного жилья в собственность</w:t>
      </w:r>
    </w:p>
    <w:p w:rsidR="00637266" w:rsidRPr="00637266" w:rsidRDefault="00637266" w:rsidP="00637266">
      <w:pPr>
        <w:ind w:firstLine="709"/>
        <w:jc w:val="center"/>
        <w:rPr>
          <w:b/>
          <w:sz w:val="28"/>
          <w:szCs w:val="28"/>
        </w:rPr>
      </w:pP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 xml:space="preserve">2.1. Право на приобретение служебного жилья в собственность имеют граждане, которым ранее было предоставлено служебное жилое помещение и </w:t>
      </w:r>
      <w:r w:rsidRPr="00637266">
        <w:rPr>
          <w:sz w:val="28"/>
          <w:szCs w:val="28"/>
        </w:rPr>
        <w:lastRenderedPageBreak/>
        <w:t>которые соответствуют следующим обязательным условиям: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а) Стаж работы: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 xml:space="preserve">    * Для муниципальных служащих: непрерывный стаж муниципальной службы в муниципальном образовании не менее 10 лет, с даты заключения Договора.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 xml:space="preserve">    * Для работников муниципальных учреждений (образования, здравоохранения, культуры, спорта, социального обслуживания и др.): непрерывный стаж работы в муниципальных учреждениях муниципального образования не менее 10 лет, с даты заключения Договора.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б) Добросовестное исполнение трудовых обязанностей: на момент подачи заявления о предоставлении служебного жилья в собственность гражданин должен иметь положительные характеристики с места работы, отсутствие дисциплинарных взысканий, подтвержденных документально.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в) Добросовестное проживание: отсутствие задолженности по оплате платы за пользование служебным жилым помещением и коммунальных услуг, подтвержденной соответствующими платежными документами.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 xml:space="preserve">г) Признание гражданина и членов его семьи, совместно </w:t>
      </w:r>
      <w:r w:rsidR="00637266" w:rsidRPr="00637266">
        <w:rPr>
          <w:sz w:val="28"/>
          <w:szCs w:val="28"/>
        </w:rPr>
        <w:t>проживающих, нуждающимися</w:t>
      </w:r>
      <w:r w:rsidRPr="00637266">
        <w:rPr>
          <w:sz w:val="28"/>
          <w:szCs w:val="28"/>
        </w:rPr>
        <w:t xml:space="preserve"> в улучшении жилищных условий. В целях применения настоящего Положения признание граждан нуждающимися в улучшении жилищных условий осуществляется на основании статьи 51 Жилищного кодекса Российской Федерации. Граждане, намеренно ухудшившие жилищные условия, могут быть признаны нуждающимися в улучшении жилищных условий не ранее чем через 5 лет со дня совершения указанных намеренных действий.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д) Вселение в служебное жилье: гражданин и (или) члены его семьи законно вселились и проживают в данном служебном жилье на основании договора найма специализированного жилого помещения.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2.2. Основанием для предоставления служебного жилья в собственность является решение администрации Ковернинского муниципального округа Нижегородской области.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</w:p>
    <w:p w:rsidR="009B00A4" w:rsidRPr="00637266" w:rsidRDefault="009B00A4" w:rsidP="00637266">
      <w:pPr>
        <w:ind w:firstLine="709"/>
        <w:jc w:val="center"/>
        <w:rPr>
          <w:b/>
          <w:bCs/>
          <w:sz w:val="28"/>
          <w:szCs w:val="28"/>
        </w:rPr>
      </w:pPr>
      <w:r w:rsidRPr="00637266">
        <w:rPr>
          <w:b/>
          <w:bCs/>
          <w:sz w:val="28"/>
          <w:szCs w:val="28"/>
        </w:rPr>
        <w:t>3. Порядок предоставления служебного жилья в собственность</w:t>
      </w:r>
    </w:p>
    <w:p w:rsidR="009B00A4" w:rsidRPr="00637266" w:rsidRDefault="009B00A4" w:rsidP="00637266">
      <w:pPr>
        <w:ind w:firstLine="709"/>
        <w:jc w:val="center"/>
        <w:rPr>
          <w:bCs/>
          <w:sz w:val="28"/>
          <w:szCs w:val="28"/>
        </w:rPr>
      </w:pP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 xml:space="preserve">3.1. Гражданин, претендующий на приобретение служебного жилья в собственность, подает в отдел жилищной политики, ЖКХ и благоустройства управления архитектуры капитального </w:t>
      </w:r>
      <w:r w:rsidR="00637266" w:rsidRPr="00637266">
        <w:rPr>
          <w:sz w:val="28"/>
          <w:szCs w:val="28"/>
        </w:rPr>
        <w:t>строительства и</w:t>
      </w:r>
      <w:r w:rsidRPr="00637266">
        <w:rPr>
          <w:sz w:val="28"/>
          <w:szCs w:val="28"/>
        </w:rPr>
        <w:t xml:space="preserve"> ЖКХ администрации Ковернинского муниципального </w:t>
      </w:r>
      <w:r w:rsidR="00637266" w:rsidRPr="00637266">
        <w:rPr>
          <w:sz w:val="28"/>
          <w:szCs w:val="28"/>
        </w:rPr>
        <w:t>округа Нижегородской</w:t>
      </w:r>
      <w:r w:rsidRPr="00637266">
        <w:rPr>
          <w:sz w:val="28"/>
          <w:szCs w:val="28"/>
        </w:rPr>
        <w:t xml:space="preserve"> области (далее – Отдел) заявление о предоставлении служебного жилья в собственность.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3.2. К заявлению должны быть приложены следующие документы: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а) Копия паспорта заявителя и документов, удостоверяющих личность членов семьи, совместно проживающих в служебном жилье.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б) Копия договора найма специализированного жилого помещения (служебного найма).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в) Документы, подтверждающие стаж работы, указанный в п. 2.1. настоящего Положения (трудовая книжка, справки с места работы, выписки из приказов и т.п.).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 xml:space="preserve">г) Справка с места работы, подтверждающая отсутствие </w:t>
      </w:r>
      <w:r w:rsidRPr="00637266">
        <w:rPr>
          <w:sz w:val="28"/>
          <w:szCs w:val="28"/>
        </w:rPr>
        <w:lastRenderedPageBreak/>
        <w:t>дисциплинарных взысканий, ходатайство руководителя учреждения с места работы.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д) Справка из ресурсоснабжающих организации об отсутствии задолженности по оплате за пользование служебным жильем и коммунальные услуги.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е) Копии свидетельств о рождении детей (при наличии).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д) Копия свидетельства о заключении брака (при наличии).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3.3. Отдел в течение 30 дней со дня получения заявления и полного комплекта документов:</w:t>
      </w:r>
    </w:p>
    <w:p w:rsidR="00B44D36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 xml:space="preserve">а) Проверяет соответствие заявителя условиям, установленным настоящим Положением. 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б) Запрашивает в случае необходимости дополнительные документы или сведения.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в) Проверяет основания для признания граждан (членов семьи) нуждающимися в жилом помещении, предоставляемом по договору социального найма.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г) Выносит заявление и документы на рассмотрение комиссии по жилищным вопросам при администрации Ковернинского муниципального округа Нижегородской области.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3.4. По результатам рассмотрения заявления и представленных документов, в случае соответствия гражданина условиям, предусмотренным пунктом 2 настоящего Положения, Отдел готовит проект решения Совета депутатов Ковернинского муниципального округа о согласовании исключения жилого помещения из специализированного жилищного фонда Ковернинского муниципального округа.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3.5. В случае принятия решения о предоставлении служебного жилья в собственность, с заявителем заключается договор безвозмездной передачи в порядке, установленном законодательством Российской Федерации.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 xml:space="preserve">3.6. Отказ в предоставлении служебного жилья в собственность может быть осуществлен в случаях: 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а) Несоответствия заявителя условиям, установленным настоящим Положением.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 xml:space="preserve">б) Предоставления заявителем недостоверных сведений или подложных документов. 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в) Наличия обременений на жилое помещение, препятствующих его приватизации. г) Если жилое помещение не подлежит приватизации в соответствии с действующим законодательством.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3.7. Решения об отказе в предоставлении служебного жилья в собственность могут быть обжалованы заявителем в судебном порядке.</w:t>
      </w: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</w:p>
    <w:p w:rsidR="009B00A4" w:rsidRDefault="009B00A4" w:rsidP="00637266">
      <w:pPr>
        <w:ind w:firstLine="709"/>
        <w:jc w:val="center"/>
        <w:rPr>
          <w:b/>
          <w:bCs/>
          <w:sz w:val="28"/>
          <w:szCs w:val="28"/>
        </w:rPr>
      </w:pPr>
      <w:r w:rsidRPr="00637266">
        <w:rPr>
          <w:b/>
          <w:bCs/>
          <w:sz w:val="28"/>
          <w:szCs w:val="28"/>
        </w:rPr>
        <w:t>4. Заключительные положения</w:t>
      </w:r>
    </w:p>
    <w:p w:rsidR="00637266" w:rsidRPr="00637266" w:rsidRDefault="00637266" w:rsidP="00637266">
      <w:pPr>
        <w:ind w:firstLine="709"/>
        <w:jc w:val="center"/>
        <w:rPr>
          <w:b/>
          <w:sz w:val="28"/>
          <w:szCs w:val="28"/>
        </w:rPr>
      </w:pPr>
    </w:p>
    <w:p w:rsidR="009B00A4" w:rsidRPr="00637266" w:rsidRDefault="009B00A4" w:rsidP="00637266">
      <w:pPr>
        <w:ind w:firstLine="709"/>
        <w:jc w:val="both"/>
        <w:rPr>
          <w:sz w:val="28"/>
          <w:szCs w:val="28"/>
        </w:rPr>
      </w:pPr>
      <w:r w:rsidRPr="00637266">
        <w:rPr>
          <w:sz w:val="28"/>
          <w:szCs w:val="28"/>
        </w:rPr>
        <w:t>4.1. Настоящее Положение вступает в силу после его официального опубликования.</w:t>
      </w:r>
    </w:p>
    <w:p w:rsidR="009B00A4" w:rsidRDefault="009B00A4" w:rsidP="00637266">
      <w:pPr>
        <w:ind w:firstLine="709"/>
        <w:jc w:val="both"/>
      </w:pPr>
      <w:r w:rsidRPr="00637266">
        <w:rPr>
          <w:sz w:val="28"/>
          <w:szCs w:val="28"/>
        </w:rPr>
        <w:t>4.2. Изменения и дополнения в настоящее Положение вносятся в порядке, установленном для его принятия.</w:t>
      </w:r>
    </w:p>
    <w:sectPr w:rsidR="009B00A4" w:rsidSect="009B00A4">
      <w:pgSz w:w="11910" w:h="16840"/>
      <w:pgMar w:top="851" w:right="850" w:bottom="709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C70" w:rsidRDefault="00114C70" w:rsidP="00924345">
      <w:r>
        <w:separator/>
      </w:r>
    </w:p>
  </w:endnote>
  <w:endnote w:type="continuationSeparator" w:id="0">
    <w:p w:rsidR="00114C70" w:rsidRDefault="00114C70" w:rsidP="00924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C70" w:rsidRDefault="00114C70" w:rsidP="00924345">
      <w:r>
        <w:separator/>
      </w:r>
    </w:p>
  </w:footnote>
  <w:footnote w:type="continuationSeparator" w:id="0">
    <w:p w:rsidR="00114C70" w:rsidRDefault="00114C70" w:rsidP="00924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A32B58"/>
    <w:multiLevelType w:val="hybridMultilevel"/>
    <w:tmpl w:val="139A7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2AC"/>
    <w:rsid w:val="000B5C71"/>
    <w:rsid w:val="000E7B9C"/>
    <w:rsid w:val="00114C70"/>
    <w:rsid w:val="001876D9"/>
    <w:rsid w:val="0033415D"/>
    <w:rsid w:val="003D0AE4"/>
    <w:rsid w:val="003E1B19"/>
    <w:rsid w:val="00637266"/>
    <w:rsid w:val="007708CF"/>
    <w:rsid w:val="00793B18"/>
    <w:rsid w:val="008D0DE8"/>
    <w:rsid w:val="008E42AC"/>
    <w:rsid w:val="00924345"/>
    <w:rsid w:val="009A6E4E"/>
    <w:rsid w:val="009B00A4"/>
    <w:rsid w:val="00AA61A0"/>
    <w:rsid w:val="00B4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4129F"/>
  <w15:chartTrackingRefBased/>
  <w15:docId w15:val="{503BBF8C-21CD-4A53-9B7C-1E6FE8C95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E42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8E42AC"/>
    <w:pPr>
      <w:keepNext/>
      <w:widowControl/>
      <w:autoSpaceDE/>
      <w:autoSpaceDN/>
      <w:jc w:val="both"/>
      <w:outlineLvl w:val="0"/>
    </w:pPr>
    <w:rPr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42A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3">
    <w:name w:val="Норный"/>
    <w:basedOn w:val="a"/>
    <w:rsid w:val="008E42AC"/>
    <w:pPr>
      <w:widowControl/>
      <w:autoSpaceDE/>
      <w:autoSpaceDN/>
      <w:jc w:val="center"/>
    </w:pPr>
    <w:rPr>
      <w:b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9B00A4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9B00A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243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24345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9243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24345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3415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3415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 user</dc:creator>
  <cp:keywords/>
  <dc:description/>
  <cp:lastModifiedBy>ARM user</cp:lastModifiedBy>
  <cp:revision>4</cp:revision>
  <cp:lastPrinted>2026-07-28T10:56:00Z</cp:lastPrinted>
  <dcterms:created xsi:type="dcterms:W3CDTF">2026-07-28T10:51:00Z</dcterms:created>
  <dcterms:modified xsi:type="dcterms:W3CDTF">2026-07-28T10:57:00Z</dcterms:modified>
</cp:coreProperties>
</file>